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96DC5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31a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B6ED1">
        <w:trPr>
          <w:trHeight w:val="771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FB6ED1" w:rsidP="00FB6ED1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Fasáda sakristie s odhalenými okenními ostěními s původní štukovou a dekorativní výzdobou, kamenné ostění po odstranění novodobých vrstev omítek.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524714" w:rsidP="00FB6ED1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Provedení </w:t>
            </w:r>
            <w:r w:rsidR="00FB6ED1">
              <w:rPr>
                <w:rFonts w:asciiTheme="minorHAnsi" w:eastAsia="Times New Roman" w:hAnsiTheme="minorHAnsi"/>
                <w:color w:val="000000"/>
                <w:sz w:val="20"/>
              </w:rPr>
              <w:t>restaurátorských prací obnovy původních gotických kamenických, kovářských a štukových prvků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FB6ED1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Nálezová situace po odstranění novodobých vrstev omítek. V souladu s požadavkem státní památkové péče je navržena obnova původních cenných prvků z nálezu provedeného při čištění fasád od nevhodných druhotně použitých omítkových vrstev.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524714">
              <w:rPr>
                <w:rFonts w:asciiTheme="minorHAnsi" w:hAnsiTheme="minorHAnsi"/>
                <w:sz w:val="20"/>
              </w:rPr>
              <w:t>.</w:t>
            </w:r>
            <w:r w:rsidR="00FB6ED1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EA7AA5" w:rsidRDefault="00DB48D5" w:rsidP="00FB6ED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FB6ED1">
              <w:rPr>
                <w:rFonts w:asciiTheme="minorHAnsi" w:hAnsiTheme="minorHAnsi"/>
                <w:b/>
                <w:sz w:val="22"/>
                <w:szCs w:val="22"/>
              </w:rPr>
              <w:t>231.683,62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</w:t>
            </w:r>
            <w:bookmarkStart w:id="0" w:name="_GoBack"/>
            <w:bookmarkEnd w:id="0"/>
            <w:r w:rsidR="009E08DA" w:rsidRPr="00990E7C">
              <w:rPr>
                <w:rFonts w:asciiTheme="minorHAnsi" w:hAnsiTheme="minorHAnsi"/>
                <w:sz w:val="22"/>
                <w:szCs w:val="22"/>
              </w:rPr>
              <w:t>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C24" w:rsidRDefault="00E27C24" w:rsidP="004131CC">
      <w:r>
        <w:separator/>
      </w:r>
    </w:p>
  </w:endnote>
  <w:endnote w:type="continuationSeparator" w:id="0">
    <w:p w:rsidR="00E27C24" w:rsidRDefault="00E27C2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C24" w:rsidRDefault="00E27C24" w:rsidP="004131CC">
      <w:r>
        <w:separator/>
      </w:r>
    </w:p>
  </w:footnote>
  <w:footnote w:type="continuationSeparator" w:id="0">
    <w:p w:rsidR="00E27C24" w:rsidRDefault="00E27C2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C3963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27C24"/>
    <w:rsid w:val="00E542FF"/>
    <w:rsid w:val="00E70792"/>
    <w:rsid w:val="00E72CF0"/>
    <w:rsid w:val="00EA10C9"/>
    <w:rsid w:val="00EA42EA"/>
    <w:rsid w:val="00EA7AA5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6ED1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10</cp:revision>
  <cp:lastPrinted>2015-07-23T08:45:00Z</cp:lastPrinted>
  <dcterms:created xsi:type="dcterms:W3CDTF">2015-06-07T11:14:00Z</dcterms:created>
  <dcterms:modified xsi:type="dcterms:W3CDTF">2015-08-11T11:56:00Z</dcterms:modified>
</cp:coreProperties>
</file>